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4E41" w14:textId="66F324EC" w:rsidR="00C0668C" w:rsidRDefault="00F721CE">
      <w:pPr>
        <w:rPr>
          <w:sz w:val="16"/>
        </w:rPr>
      </w:pPr>
      <w:r>
        <w:rPr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6E98561A" wp14:editId="3E7D45FF">
                <wp:simplePos x="0" y="0"/>
                <wp:positionH relativeFrom="margin">
                  <wp:posOffset>4829175</wp:posOffset>
                </wp:positionH>
                <wp:positionV relativeFrom="paragraph">
                  <wp:posOffset>44450</wp:posOffset>
                </wp:positionV>
                <wp:extent cx="1685925" cy="717550"/>
                <wp:effectExtent l="0" t="0" r="0" b="0"/>
                <wp:wrapNone/>
                <wp:docPr id="85539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95AB4" w14:textId="77777777" w:rsidR="00144D23" w:rsidRDefault="00144D23" w:rsidP="00401924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Send To:</w:t>
                            </w:r>
                          </w:p>
                          <w:p w14:paraId="225985E8" w14:textId="77777777" w:rsidR="00144D23" w:rsidRDefault="00144D23" w:rsidP="00401924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11495 Commerce Park Drive</w:t>
                            </w:r>
                          </w:p>
                          <w:p w14:paraId="5F72D8F1" w14:textId="77777777" w:rsidR="00144D23" w:rsidRDefault="00144D23" w:rsidP="00401924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Reston, Virginia 20191-1507 USA</w:t>
                            </w:r>
                          </w:p>
                          <w:p w14:paraId="53F97037" w14:textId="77777777" w:rsidR="00144D23" w:rsidRDefault="00144D23" w:rsidP="00401924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Tel: +1-703-620-4880</w:t>
                            </w:r>
                          </w:p>
                          <w:p w14:paraId="2352BF94" w14:textId="77777777" w:rsidR="00144D23" w:rsidRDefault="00144D23" w:rsidP="00401924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Fax: +1-703-476-8522</w:t>
                            </w:r>
                          </w:p>
                          <w:p w14:paraId="388C6330" w14:textId="77777777" w:rsidR="00144D23" w:rsidRDefault="00144D23" w:rsidP="00401924">
                            <w:pPr>
                              <w:ind w:left="90" w:righ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 accounting@</w:t>
                            </w:r>
                            <w:r w:rsidR="00BC0F54">
                              <w:rPr>
                                <w:sz w:val="16"/>
                              </w:rPr>
                              <w:t>register-iri.com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561A" id="Rectangle 2" o:spid="_x0000_s1026" style="position:absolute;margin-left:380.25pt;margin-top:3.5pt;width:132.7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" filled="f" stroked="f" strokeweight="0">
                <v:textbox inset="0,0,0,0">
                  <w:txbxContent>
                    <w:p w14:paraId="3B395AB4" w14:textId="77777777" w:rsidR="00144D23" w:rsidRDefault="00144D23" w:rsidP="00401924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Send To:</w:t>
                      </w:r>
                    </w:p>
                    <w:p w14:paraId="225985E8" w14:textId="77777777" w:rsidR="00144D23" w:rsidRDefault="00144D23" w:rsidP="00401924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11495 Commerce Park Drive</w:t>
                      </w:r>
                    </w:p>
                    <w:p w14:paraId="5F72D8F1" w14:textId="77777777" w:rsidR="00144D23" w:rsidRDefault="00144D23" w:rsidP="00401924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Reston, Virginia 20191-1507 USA</w:t>
                      </w:r>
                    </w:p>
                    <w:p w14:paraId="53F97037" w14:textId="77777777" w:rsidR="00144D23" w:rsidRDefault="00144D23" w:rsidP="00401924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Tel: +1-703-620-4880</w:t>
                      </w:r>
                    </w:p>
                    <w:p w14:paraId="2352BF94" w14:textId="77777777" w:rsidR="00144D23" w:rsidRDefault="00144D23" w:rsidP="00401924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Fax: +1-703-476-8522</w:t>
                      </w:r>
                    </w:p>
                    <w:p w14:paraId="388C6330" w14:textId="77777777" w:rsidR="00144D23" w:rsidRDefault="00144D23" w:rsidP="00401924">
                      <w:pPr>
                        <w:ind w:left="90" w:right="2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Email: accounting@</w:t>
                      </w:r>
                      <w:r w:rsidR="00BC0F54">
                        <w:rPr>
                          <w:sz w:val="16"/>
                        </w:rPr>
                        <w:t>register-iri.com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52C1F4D" wp14:editId="053B7B21">
                <wp:simplePos x="0" y="0"/>
                <wp:positionH relativeFrom="margin">
                  <wp:posOffset>-16510</wp:posOffset>
                </wp:positionH>
                <wp:positionV relativeFrom="margin">
                  <wp:posOffset>-161925</wp:posOffset>
                </wp:positionV>
                <wp:extent cx="914400" cy="914400"/>
                <wp:effectExtent l="2540" t="0" r="0" b="0"/>
                <wp:wrapNone/>
                <wp:docPr id="15732287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2BC66" w14:textId="66453F0C" w:rsidR="00144D23" w:rsidRDefault="00F721CE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 w:rsidRPr="00A241B0"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5EC0FEA3" wp14:editId="3C7B6E5A">
                                  <wp:extent cx="91440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36" t="-136" r="-136" b="-1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C1F4D" id="Rectangle 3" o:spid="_x0000_s1027" style="position:absolute;margin-left:-1.3pt;margin-top:-12.75pt;width:1in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" filled="f" stroked="f" strokeweight="0">
                <v:textbox inset="0,0,0,0">
                  <w:txbxContent>
                    <w:p w14:paraId="5232BC66" w14:textId="66453F0C" w:rsidR="00144D23" w:rsidRDefault="00F721CE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 w:rsidRPr="00A241B0">
                        <w:rPr>
                          <w:noProof/>
                          <w:snapToGrid/>
                        </w:rPr>
                        <w:drawing>
                          <wp:inline distT="0" distB="0" distL="0" distR="0" wp14:anchorId="5EC0FEA3" wp14:editId="3C7B6E5A">
                            <wp:extent cx="91440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36" t="-136" r="-136" b="-1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14:paraId="628A6DEB" w14:textId="60025163" w:rsidR="00C0668C" w:rsidRDefault="00C0668C" w:rsidP="00401924">
      <w:pPr>
        <w:jc w:val="center"/>
        <w:rPr>
          <w:b/>
          <w:bCs/>
        </w:rPr>
      </w:pPr>
      <w:r>
        <w:rPr>
          <w:b/>
          <w:bCs/>
        </w:rPr>
        <w:t>REPUBLIC OF</w:t>
      </w:r>
      <w:r w:rsidR="00401924">
        <w:rPr>
          <w:b/>
          <w:bCs/>
        </w:rPr>
        <w:t xml:space="preserve"> </w:t>
      </w:r>
      <w:r>
        <w:rPr>
          <w:b/>
          <w:bCs/>
        </w:rPr>
        <w:t>THE MARSHALL ISLANDS</w:t>
      </w:r>
    </w:p>
    <w:p w14:paraId="73A7BCF0" w14:textId="77777777" w:rsidR="00C0668C" w:rsidRDefault="00C0668C">
      <w:pPr>
        <w:jc w:val="center"/>
        <w:rPr>
          <w:b/>
          <w:bCs/>
        </w:rPr>
      </w:pPr>
      <w:r>
        <w:rPr>
          <w:b/>
          <w:bCs/>
        </w:rPr>
        <w:t>MARITIME ADMINISTRATOR</w:t>
      </w:r>
    </w:p>
    <w:p w14:paraId="05084AF6" w14:textId="46B40606" w:rsidR="00C0668C" w:rsidRPr="00C71308" w:rsidRDefault="00401924" w:rsidP="00401924">
      <w:pPr>
        <w:tabs>
          <w:tab w:val="left" w:pos="12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A3077F1" w14:textId="77777777" w:rsidR="00C71308" w:rsidRDefault="00C71308">
      <w:pPr>
        <w:rPr>
          <w:sz w:val="16"/>
          <w:szCs w:val="16"/>
        </w:rPr>
      </w:pPr>
    </w:p>
    <w:p w14:paraId="3FABC7C5" w14:textId="77777777" w:rsidR="00401924" w:rsidRPr="0079693B" w:rsidRDefault="00401924">
      <w:pPr>
        <w:rPr>
          <w:sz w:val="16"/>
          <w:szCs w:val="16"/>
        </w:rPr>
      </w:pPr>
    </w:p>
    <w:p w14:paraId="20761159" w14:textId="77777777" w:rsidR="00C0668C" w:rsidRPr="00144D23" w:rsidRDefault="00C0668C" w:rsidP="005E5693">
      <w:pPr>
        <w:pBdr>
          <w:top w:val="single" w:sz="12" w:space="1" w:color="auto"/>
        </w:pBdr>
        <w:rPr>
          <w:sz w:val="12"/>
          <w:szCs w:val="12"/>
        </w:rPr>
      </w:pPr>
    </w:p>
    <w:p w14:paraId="6C845108" w14:textId="77777777" w:rsidR="00C0668C" w:rsidRDefault="00156F10" w:rsidP="005E5693">
      <w:pPr>
        <w:jc w:val="center"/>
      </w:pPr>
      <w:r>
        <w:rPr>
          <w:b/>
          <w:bCs/>
        </w:rPr>
        <w:t>UPDATE</w:t>
      </w:r>
      <w:r w:rsidR="00C71308">
        <w:rPr>
          <w:b/>
          <w:bCs/>
        </w:rPr>
        <w:t xml:space="preserve"> OF BILLING INFORMATION</w:t>
      </w:r>
    </w:p>
    <w:p w14:paraId="2B25879C" w14:textId="77777777" w:rsidR="00C0668C" w:rsidRPr="00144D23" w:rsidRDefault="00C0668C" w:rsidP="005E5693">
      <w:pPr>
        <w:ind w:right="-90"/>
        <w:jc w:val="both"/>
        <w:rPr>
          <w:sz w:val="12"/>
          <w:szCs w:val="12"/>
        </w:rPr>
      </w:pPr>
    </w:p>
    <w:p w14:paraId="59D02E22" w14:textId="14E4FBC6" w:rsidR="00C0668C" w:rsidRPr="00FF64D2" w:rsidRDefault="00C71308" w:rsidP="005E5693">
      <w:pPr>
        <w:pStyle w:val="BlockText"/>
        <w:spacing w:before="0" w:after="0"/>
        <w:ind w:left="0" w:right="0"/>
      </w:pPr>
      <w:proofErr w:type="gramStart"/>
      <w:r w:rsidRPr="00FF64D2">
        <w:t>In order to</w:t>
      </w:r>
      <w:proofErr w:type="gramEnd"/>
      <w:r w:rsidRPr="00FF64D2">
        <w:t xml:space="preserve"> e</w:t>
      </w:r>
      <w:r w:rsidR="00C0668C" w:rsidRPr="00FF64D2">
        <w:t xml:space="preserve">nsure </w:t>
      </w:r>
      <w:r w:rsidRPr="00FF64D2">
        <w:t xml:space="preserve">that </w:t>
      </w:r>
      <w:r w:rsidR="006E30E9">
        <w:t xml:space="preserve">the Administrator has </w:t>
      </w:r>
      <w:r w:rsidRPr="00FF64D2">
        <w:t xml:space="preserve">the correct billing information </w:t>
      </w:r>
      <w:r w:rsidR="006E30E9">
        <w:t>in its system</w:t>
      </w:r>
      <w:r w:rsidRPr="00FF64D2">
        <w:t xml:space="preserve">, the following details must be updated for any change in management that takes place with respect to billing on your vessel.  All </w:t>
      </w:r>
      <w:r w:rsidR="00C0668C" w:rsidRPr="00FF64D2">
        <w:rPr>
          <w:b/>
        </w:rPr>
        <w:t>maritime</w:t>
      </w:r>
      <w:r w:rsidR="00C0668C" w:rsidRPr="00FF64D2">
        <w:t xml:space="preserve"> </w:t>
      </w:r>
      <w:r w:rsidRPr="00FF64D2">
        <w:t xml:space="preserve">invoices and </w:t>
      </w:r>
      <w:r w:rsidRPr="00FF64D2">
        <w:rPr>
          <w:b/>
        </w:rPr>
        <w:t>tonnage</w:t>
      </w:r>
      <w:r w:rsidRPr="00FF64D2">
        <w:t xml:space="preserve"> </w:t>
      </w:r>
      <w:r w:rsidRPr="00FF64D2">
        <w:rPr>
          <w:b/>
        </w:rPr>
        <w:t>tax</w:t>
      </w:r>
      <w:r w:rsidRPr="00FF64D2">
        <w:t xml:space="preserve"> invoices are being sent to the agent currently in our records.  If you wish to amend or confirm this information, please complete this form</w:t>
      </w:r>
      <w:r w:rsidR="0023726A" w:rsidRPr="00FF64D2">
        <w:t>, have it signed by an authorized representative</w:t>
      </w:r>
      <w:r w:rsidRPr="00FF64D2">
        <w:t xml:space="preserve"> and return it to the attention of </w:t>
      </w:r>
      <w:r w:rsidR="00144D23">
        <w:t>Accounting</w:t>
      </w:r>
      <w:r w:rsidR="009F44D5">
        <w:t xml:space="preserve"> </w:t>
      </w:r>
      <w:r w:rsidR="006E30E9">
        <w:t xml:space="preserve">either </w:t>
      </w:r>
      <w:r w:rsidR="009F44D5">
        <w:t>by fax</w:t>
      </w:r>
      <w:r w:rsidR="00CE33B3">
        <w:t xml:space="preserve"> </w:t>
      </w:r>
      <w:r w:rsidR="005E5693">
        <w:br/>
      </w:r>
      <w:r w:rsidR="00CE33B3">
        <w:t>(+1-703-476-8522)</w:t>
      </w:r>
      <w:r w:rsidR="006E30E9">
        <w:t>,</w:t>
      </w:r>
      <w:r w:rsidR="00CE33B3">
        <w:t xml:space="preserve">as a scanned email attachment to </w:t>
      </w:r>
      <w:hyperlink r:id="rId8" w:history="1">
        <w:r w:rsidR="00C6652A">
          <w:rPr>
            <w:rStyle w:val="Hyperlink"/>
          </w:rPr>
          <w:t>accounting@register-iri.com</w:t>
        </w:r>
      </w:hyperlink>
      <w:r w:rsidR="006E30E9">
        <w:t xml:space="preserve">, or </w:t>
      </w:r>
      <w:r w:rsidR="00561D19">
        <w:t xml:space="preserve">by </w:t>
      </w:r>
      <w:r w:rsidR="006E30E9">
        <w:t>mail</w:t>
      </w:r>
      <w:r w:rsidR="00CE33B3">
        <w:t xml:space="preserve">. </w:t>
      </w:r>
      <w:r w:rsidRPr="00FF64D2">
        <w:t xml:space="preserve"> </w:t>
      </w:r>
      <w:r w:rsidRPr="00FF64D2">
        <w:rPr>
          <w:b/>
        </w:rPr>
        <w:t>Please note that this will not affect the current billing information on file with respect to Seafarers’ Documentation or Corporate Services.</w:t>
      </w:r>
    </w:p>
    <w:p w14:paraId="2286AC9D" w14:textId="77777777" w:rsidR="0079693B" w:rsidRPr="00716DE3" w:rsidRDefault="00A97B56" w:rsidP="005E5693">
      <w:pPr>
        <w:spacing w:before="60" w:after="60"/>
        <w:jc w:val="both"/>
        <w:rPr>
          <w:b/>
          <w:color w:val="FF0000"/>
          <w:sz w:val="21"/>
          <w:szCs w:val="21"/>
        </w:rPr>
      </w:pPr>
      <w:r w:rsidRPr="00716DE3">
        <w:rPr>
          <w:b/>
          <w:color w:val="FF0000"/>
          <w:sz w:val="21"/>
          <w:szCs w:val="21"/>
        </w:rPr>
        <w:t>(</w:t>
      </w:r>
      <w:r w:rsidRPr="00716DE3">
        <w:rPr>
          <w:b/>
          <w:i/>
          <w:color w:val="FF0000"/>
          <w:sz w:val="21"/>
          <w:szCs w:val="21"/>
        </w:rPr>
        <w:t xml:space="preserve">Please enter the billing agent’s (company) name, </w:t>
      </w:r>
      <w:r w:rsidRPr="00716DE3">
        <w:rPr>
          <w:b/>
          <w:i/>
          <w:color w:val="FF0000"/>
          <w:sz w:val="21"/>
          <w:szCs w:val="21"/>
          <w:u w:val="single"/>
        </w:rPr>
        <w:t>NOT</w:t>
      </w:r>
      <w:r w:rsidRPr="00716DE3">
        <w:rPr>
          <w:b/>
          <w:i/>
          <w:color w:val="FF0000"/>
          <w:sz w:val="21"/>
          <w:szCs w:val="21"/>
        </w:rPr>
        <w:t xml:space="preserve"> the owner’s or bareboat charterer’s name. The owner’s/bareboat charterer’s name is automatically printed on the first line of all vessel related invoices.</w:t>
      </w:r>
      <w:r w:rsidRPr="00716DE3">
        <w:rPr>
          <w:b/>
          <w:color w:val="FF0000"/>
          <w:sz w:val="21"/>
          <w:szCs w:val="21"/>
        </w:rPr>
        <w:t>)</w:t>
      </w:r>
    </w:p>
    <w:p w14:paraId="2398C9D8" w14:textId="77777777" w:rsidR="00C715DA" w:rsidRPr="00FF64D2" w:rsidRDefault="00C715DA" w:rsidP="005E5693">
      <w:pPr>
        <w:pStyle w:val="BlockText"/>
        <w:spacing w:before="0" w:after="0"/>
        <w:ind w:left="0" w:right="0"/>
        <w:rPr>
          <w:b/>
        </w:rPr>
      </w:pPr>
      <w:r w:rsidRPr="00FF64D2">
        <w:t xml:space="preserve">The undersigned affirms that: </w:t>
      </w:r>
    </w:p>
    <w:p w14:paraId="37842FE5" w14:textId="77777777" w:rsidR="00C715DA" w:rsidRPr="00716DE3" w:rsidRDefault="00C715DA" w:rsidP="005E5693">
      <w:pPr>
        <w:rPr>
          <w:sz w:val="12"/>
          <w:szCs w:val="12"/>
        </w:rPr>
      </w:pPr>
    </w:p>
    <w:p w14:paraId="652E4885" w14:textId="77777777" w:rsidR="009F44D5" w:rsidRPr="009F44D5" w:rsidRDefault="009F44D5" w:rsidP="005E5693">
      <w:r w:rsidRPr="009F44D5">
        <w:t>MARITIME BILLING:</w:t>
      </w:r>
    </w:p>
    <w:tbl>
      <w:tblPr>
        <w:tblW w:w="100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90"/>
        <w:gridCol w:w="90"/>
        <w:gridCol w:w="540"/>
        <w:gridCol w:w="1260"/>
        <w:gridCol w:w="180"/>
        <w:gridCol w:w="3056"/>
        <w:gridCol w:w="634"/>
        <w:gridCol w:w="450"/>
        <w:gridCol w:w="270"/>
        <w:gridCol w:w="462"/>
        <w:gridCol w:w="438"/>
        <w:gridCol w:w="1998"/>
      </w:tblGrid>
      <w:tr w:rsidR="00C71308" w14:paraId="3EDE8E25" w14:textId="77777777" w:rsidTr="005E5693">
        <w:trPr>
          <w:trHeight w:hRule="exact" w:val="259"/>
        </w:trPr>
        <w:tc>
          <w:tcPr>
            <w:tcW w:w="2700" w:type="dxa"/>
            <w:gridSpan w:val="6"/>
          </w:tcPr>
          <w:p w14:paraId="3BA0F879" w14:textId="77777777" w:rsidR="00C71308" w:rsidRDefault="005A2FB1" w:rsidP="005E5693">
            <w:pPr>
              <w:ind w:right="-90"/>
            </w:pPr>
            <w:r>
              <w:t>Billing Agent</w:t>
            </w:r>
            <w:r w:rsidR="0023726A">
              <w:t xml:space="preserve"> </w:t>
            </w:r>
            <w:r w:rsidR="0023726A" w:rsidRPr="0079693B">
              <w:rPr>
                <w:i/>
              </w:rPr>
              <w:t>(Company Name)</w:t>
            </w:r>
          </w:p>
        </w:tc>
        <w:tc>
          <w:tcPr>
            <w:tcW w:w="7308" w:type="dxa"/>
            <w:gridSpan w:val="7"/>
            <w:tcBorders>
              <w:bottom w:val="single" w:sz="6" w:space="0" w:color="auto"/>
            </w:tcBorders>
          </w:tcPr>
          <w:p w14:paraId="296911DA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1308" w14:paraId="093EACCE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7AFFF2E3" w14:textId="77777777" w:rsidR="00C71308" w:rsidRDefault="0079693B" w:rsidP="005E5693">
            <w:pPr>
              <w:ind w:right="-90"/>
            </w:pPr>
            <w:r>
              <w:t xml:space="preserve">Street </w:t>
            </w:r>
            <w:r w:rsidR="00C71308">
              <w:t>Address</w:t>
            </w: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4815D950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A2FB1" w14:paraId="25ABD18C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44780D0A" w14:textId="77777777" w:rsidR="005A2FB1" w:rsidRDefault="005A2FB1" w:rsidP="005E5693">
            <w:pPr>
              <w:ind w:right="-90"/>
            </w:pP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4C9906EF" w14:textId="77777777" w:rsidR="005A2FB1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A2FB1">
              <w:instrText xml:space="preserve"> FORMTEXT </w:instrText>
            </w:r>
            <w:r>
              <w:fldChar w:fldCharType="separate"/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D23" w14:paraId="269983A9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4B92AFB7" w14:textId="77777777" w:rsidR="00144D23" w:rsidRDefault="00144D23" w:rsidP="005E5693">
            <w:pPr>
              <w:ind w:right="-90"/>
            </w:pP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556BE0BD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4D2" w14:paraId="7C8E3EED" w14:textId="77777777" w:rsidTr="005E5693">
        <w:trPr>
          <w:trHeight w:hRule="exact" w:val="259"/>
        </w:trPr>
        <w:tc>
          <w:tcPr>
            <w:tcW w:w="540" w:type="dxa"/>
          </w:tcPr>
          <w:p w14:paraId="6A5CAB6E" w14:textId="77777777" w:rsidR="00FF64D2" w:rsidRDefault="00FF64D2" w:rsidP="005E5693">
            <w:pPr>
              <w:ind w:right="-90"/>
            </w:pPr>
            <w:r>
              <w:t>City</w:t>
            </w:r>
          </w:p>
        </w:tc>
        <w:tc>
          <w:tcPr>
            <w:tcW w:w="5216" w:type="dxa"/>
            <w:gridSpan w:val="6"/>
            <w:tcBorders>
              <w:bottom w:val="single" w:sz="6" w:space="0" w:color="auto"/>
            </w:tcBorders>
          </w:tcPr>
          <w:p w14:paraId="00298E48" w14:textId="77777777" w:rsidR="00FF64D2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64D2">
              <w:instrText xml:space="preserve"> FORMTEXT </w:instrText>
            </w:r>
            <w:r>
              <w:fldChar w:fldCharType="separate"/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4" w:type="dxa"/>
            <w:gridSpan w:val="3"/>
          </w:tcPr>
          <w:p w14:paraId="5544022C" w14:textId="77777777" w:rsidR="00FF64D2" w:rsidRDefault="00FF64D2" w:rsidP="005E5693">
            <w:pPr>
              <w:ind w:right="-90"/>
            </w:pPr>
            <w:r>
              <w:t>State/Province</w:t>
            </w:r>
          </w:p>
        </w:tc>
        <w:tc>
          <w:tcPr>
            <w:tcW w:w="2898" w:type="dxa"/>
            <w:gridSpan w:val="3"/>
            <w:tcBorders>
              <w:bottom w:val="single" w:sz="6" w:space="0" w:color="auto"/>
            </w:tcBorders>
          </w:tcPr>
          <w:p w14:paraId="2D143DA9" w14:textId="77777777" w:rsidR="00FF64D2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64D2">
              <w:instrText xml:space="preserve"> FORMTEXT </w:instrText>
            </w:r>
            <w:r>
              <w:fldChar w:fldCharType="separate"/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4D2" w14:paraId="0A954CBF" w14:textId="77777777" w:rsidTr="005E5693">
        <w:trPr>
          <w:trHeight w:hRule="exact" w:val="259"/>
        </w:trPr>
        <w:tc>
          <w:tcPr>
            <w:tcW w:w="720" w:type="dxa"/>
            <w:gridSpan w:val="3"/>
          </w:tcPr>
          <w:p w14:paraId="781115B0" w14:textId="77777777" w:rsidR="00FF64D2" w:rsidRDefault="00FF64D2" w:rsidP="005E5693">
            <w:pPr>
              <w:ind w:right="-90"/>
            </w:pPr>
            <w:r>
              <w:t>Country</w:t>
            </w:r>
          </w:p>
        </w:tc>
        <w:tc>
          <w:tcPr>
            <w:tcW w:w="6120" w:type="dxa"/>
            <w:gridSpan w:val="6"/>
            <w:tcBorders>
              <w:bottom w:val="single" w:sz="6" w:space="0" w:color="auto"/>
            </w:tcBorders>
          </w:tcPr>
          <w:p w14:paraId="4279EA10" w14:textId="77777777" w:rsidR="00FF64D2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64D2">
              <w:instrText xml:space="preserve"> FORMTEXT </w:instrText>
            </w:r>
            <w:r>
              <w:fldChar w:fldCharType="separate"/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</w:tcPr>
          <w:p w14:paraId="5A153BA8" w14:textId="77777777" w:rsidR="00FF64D2" w:rsidRDefault="00FF64D2" w:rsidP="005E5693">
            <w:pPr>
              <w:ind w:right="-90"/>
            </w:pPr>
            <w:r>
              <w:t>Postal Code</w:t>
            </w:r>
          </w:p>
        </w:tc>
        <w:tc>
          <w:tcPr>
            <w:tcW w:w="1998" w:type="dxa"/>
            <w:tcBorders>
              <w:bottom w:val="single" w:sz="6" w:space="0" w:color="auto"/>
            </w:tcBorders>
          </w:tcPr>
          <w:p w14:paraId="7B9E7FAF" w14:textId="77777777" w:rsidR="00FF64D2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64D2">
              <w:instrText xml:space="preserve"> FORMTEXT </w:instrText>
            </w:r>
            <w:r>
              <w:fldChar w:fldCharType="separate"/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 w:rsidR="00FF64D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D23" w14:paraId="712BE6A0" w14:textId="77777777" w:rsidTr="005E5693">
        <w:trPr>
          <w:trHeight w:hRule="exact" w:val="259"/>
        </w:trPr>
        <w:tc>
          <w:tcPr>
            <w:tcW w:w="2520" w:type="dxa"/>
            <w:gridSpan w:val="5"/>
          </w:tcPr>
          <w:p w14:paraId="1CADEBB8" w14:textId="77777777" w:rsidR="00144D23" w:rsidRDefault="00144D23" w:rsidP="005E5693">
            <w:pPr>
              <w:ind w:right="-90"/>
            </w:pPr>
            <w:r>
              <w:t xml:space="preserve">Attn: </w:t>
            </w:r>
            <w:r>
              <w:rPr>
                <w:i/>
              </w:rPr>
              <w:t>(Person or D</w:t>
            </w:r>
            <w:r w:rsidRPr="0079693B">
              <w:rPr>
                <w:i/>
              </w:rPr>
              <w:t>epartment)</w:t>
            </w:r>
          </w:p>
        </w:tc>
        <w:tc>
          <w:tcPr>
            <w:tcW w:w="3870" w:type="dxa"/>
            <w:gridSpan w:val="3"/>
            <w:tcBorders>
              <w:bottom w:val="single" w:sz="6" w:space="0" w:color="auto"/>
            </w:tcBorders>
          </w:tcPr>
          <w:p w14:paraId="5738AB63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</w:tcPr>
          <w:p w14:paraId="3413E1FD" w14:textId="77777777" w:rsidR="00144D23" w:rsidRDefault="00144D23" w:rsidP="005E5693">
            <w:pPr>
              <w:jc w:val="right"/>
            </w:pPr>
            <w:r>
              <w:t>Telephone</w:t>
            </w:r>
          </w:p>
        </w:tc>
        <w:tc>
          <w:tcPr>
            <w:tcW w:w="2436" w:type="dxa"/>
            <w:gridSpan w:val="2"/>
            <w:tcBorders>
              <w:bottom w:val="single" w:sz="6" w:space="0" w:color="auto"/>
            </w:tcBorders>
          </w:tcPr>
          <w:p w14:paraId="79D16566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1924" w14:paraId="3AFBCA31" w14:textId="77777777" w:rsidTr="005E5693">
        <w:trPr>
          <w:trHeight w:hRule="exact" w:val="259"/>
        </w:trPr>
        <w:tc>
          <w:tcPr>
            <w:tcW w:w="630" w:type="dxa"/>
            <w:gridSpan w:val="2"/>
          </w:tcPr>
          <w:p w14:paraId="3C3B699B" w14:textId="77777777" w:rsidR="00401924" w:rsidRDefault="00401924" w:rsidP="005E5693">
            <w:pPr>
              <w:ind w:right="-90"/>
            </w:pPr>
            <w:r>
              <w:t>Email</w:t>
            </w:r>
          </w:p>
        </w:tc>
        <w:tc>
          <w:tcPr>
            <w:tcW w:w="9378" w:type="dxa"/>
            <w:gridSpan w:val="11"/>
            <w:tcBorders>
              <w:bottom w:val="single" w:sz="6" w:space="0" w:color="auto"/>
            </w:tcBorders>
          </w:tcPr>
          <w:p w14:paraId="79227BFE" w14:textId="68C97094" w:rsidR="00401924" w:rsidRDefault="00401924" w:rsidP="005E5693">
            <w:pPr>
              <w:ind w:right="-9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8888AA5" w14:textId="77777777" w:rsidR="00FF64D2" w:rsidRPr="00144D23" w:rsidRDefault="00FF64D2" w:rsidP="005E5693">
      <w:pPr>
        <w:rPr>
          <w:sz w:val="12"/>
          <w:szCs w:val="12"/>
        </w:rPr>
      </w:pPr>
      <w:bookmarkStart w:id="3" w:name="Dropdown1"/>
    </w:p>
    <w:p w14:paraId="593BDBC5" w14:textId="77777777" w:rsidR="00FF64D2" w:rsidRPr="00E129DF" w:rsidRDefault="00FF64D2" w:rsidP="005E5693">
      <w:pPr>
        <w:rPr>
          <w:b/>
        </w:rPr>
      </w:pPr>
      <w:r w:rsidRPr="00E129DF">
        <w:rPr>
          <w:b/>
        </w:rPr>
        <w:t>Check if Tonnage Tax info</w:t>
      </w:r>
      <w:r w:rsidR="00406DC2">
        <w:rPr>
          <w:b/>
        </w:rPr>
        <w:t>rmation</w:t>
      </w:r>
      <w:r w:rsidRPr="00E129DF">
        <w:rPr>
          <w:b/>
        </w:rPr>
        <w:t xml:space="preserve"> is same as Maritime Billing information </w:t>
      </w:r>
      <w:r w:rsidR="002D3D06" w:rsidRPr="00E129DF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129DF">
        <w:rPr>
          <w:b/>
        </w:rPr>
        <w:instrText xml:space="preserve"> FORMCHECKBOX </w:instrText>
      </w:r>
      <w:r w:rsidR="002D3D06" w:rsidRPr="00E129DF">
        <w:rPr>
          <w:b/>
        </w:rPr>
      </w:r>
      <w:r w:rsidR="002D3D06" w:rsidRPr="00E129DF">
        <w:rPr>
          <w:b/>
        </w:rPr>
        <w:fldChar w:fldCharType="separate"/>
      </w:r>
      <w:r w:rsidR="002D3D06" w:rsidRPr="00E129DF">
        <w:rPr>
          <w:b/>
        </w:rPr>
        <w:fldChar w:fldCharType="end"/>
      </w:r>
      <w:bookmarkEnd w:id="4"/>
      <w:r w:rsidR="00E129DF" w:rsidRPr="00E129DF">
        <w:rPr>
          <w:b/>
        </w:rPr>
        <w:t>.  If different, fill in the below.</w:t>
      </w:r>
    </w:p>
    <w:p w14:paraId="686AE9C2" w14:textId="77777777" w:rsidR="00E129DF" w:rsidRPr="00144D23" w:rsidRDefault="00E129DF" w:rsidP="005E5693">
      <w:pPr>
        <w:pStyle w:val="BodyTextIndent"/>
        <w:spacing w:before="0" w:after="0"/>
        <w:ind w:left="0"/>
        <w:jc w:val="both"/>
        <w:rPr>
          <w:sz w:val="12"/>
          <w:szCs w:val="12"/>
        </w:rPr>
      </w:pPr>
    </w:p>
    <w:p w14:paraId="6896A578" w14:textId="77777777" w:rsidR="009F44D5" w:rsidRPr="009F44D5" w:rsidRDefault="009F44D5" w:rsidP="005E5693">
      <w:pPr>
        <w:pStyle w:val="BodyTextIndent"/>
        <w:spacing w:before="0" w:after="0"/>
        <w:ind w:left="0"/>
        <w:jc w:val="both"/>
      </w:pPr>
      <w:r>
        <w:t>TONNAGE TAX:</w:t>
      </w:r>
    </w:p>
    <w:tbl>
      <w:tblPr>
        <w:tblW w:w="100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90"/>
        <w:gridCol w:w="90"/>
        <w:gridCol w:w="540"/>
        <w:gridCol w:w="1260"/>
        <w:gridCol w:w="180"/>
        <w:gridCol w:w="3056"/>
        <w:gridCol w:w="634"/>
        <w:gridCol w:w="450"/>
        <w:gridCol w:w="270"/>
        <w:gridCol w:w="462"/>
        <w:gridCol w:w="438"/>
        <w:gridCol w:w="1998"/>
      </w:tblGrid>
      <w:tr w:rsidR="00E129DF" w14:paraId="0B98A0E1" w14:textId="77777777" w:rsidTr="005E5693">
        <w:trPr>
          <w:trHeight w:hRule="exact" w:val="259"/>
        </w:trPr>
        <w:tc>
          <w:tcPr>
            <w:tcW w:w="2700" w:type="dxa"/>
            <w:gridSpan w:val="6"/>
          </w:tcPr>
          <w:p w14:paraId="7656DF4E" w14:textId="77777777" w:rsidR="00E129DF" w:rsidRDefault="00E129DF" w:rsidP="005E5693">
            <w:pPr>
              <w:ind w:right="-90"/>
            </w:pPr>
            <w:r>
              <w:t xml:space="preserve">Billing Agent </w:t>
            </w:r>
            <w:r w:rsidRPr="0079693B">
              <w:rPr>
                <w:i/>
              </w:rPr>
              <w:t>(Company Name)</w:t>
            </w:r>
          </w:p>
        </w:tc>
        <w:tc>
          <w:tcPr>
            <w:tcW w:w="7308" w:type="dxa"/>
            <w:gridSpan w:val="7"/>
            <w:tcBorders>
              <w:bottom w:val="single" w:sz="6" w:space="0" w:color="auto"/>
            </w:tcBorders>
          </w:tcPr>
          <w:p w14:paraId="7DC1B70E" w14:textId="77777777" w:rsidR="00E129DF" w:rsidRDefault="002D3D06" w:rsidP="005E5693">
            <w:pPr>
              <w:ind w:right="-9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29DF">
              <w:instrText xml:space="preserve"> FORMTEXT </w:instrText>
            </w:r>
            <w:r>
              <w:fldChar w:fldCharType="separate"/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9DF" w14:paraId="0D5AFD27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796096E6" w14:textId="77777777" w:rsidR="00E129DF" w:rsidRDefault="00E129DF" w:rsidP="005E5693">
            <w:pPr>
              <w:ind w:right="-90"/>
            </w:pPr>
            <w:r>
              <w:t>Street Address</w:t>
            </w: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0989FA7B" w14:textId="77777777" w:rsidR="00E129DF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129DF">
              <w:instrText xml:space="preserve"> FORMTEXT </w:instrText>
            </w:r>
            <w:r>
              <w:fldChar w:fldCharType="separate"/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9DF" w14:paraId="5D44A0CE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76AE8B0B" w14:textId="77777777" w:rsidR="00E129DF" w:rsidRDefault="00E129DF" w:rsidP="005E5693">
            <w:pPr>
              <w:ind w:right="-90"/>
            </w:pP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211928F2" w14:textId="77777777" w:rsidR="00E129DF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129DF">
              <w:instrText xml:space="preserve"> FORMTEXT </w:instrText>
            </w:r>
            <w:r>
              <w:fldChar w:fldCharType="separate"/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 w:rsidR="00E129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D23" w14:paraId="1A6992FD" w14:textId="77777777" w:rsidTr="005E5693">
        <w:trPr>
          <w:trHeight w:hRule="exact" w:val="259"/>
        </w:trPr>
        <w:tc>
          <w:tcPr>
            <w:tcW w:w="1260" w:type="dxa"/>
            <w:gridSpan w:val="4"/>
          </w:tcPr>
          <w:p w14:paraId="2CD9F752" w14:textId="77777777" w:rsidR="00144D23" w:rsidRDefault="00144D23" w:rsidP="005E5693">
            <w:pPr>
              <w:ind w:right="-90"/>
            </w:pPr>
          </w:p>
        </w:tc>
        <w:tc>
          <w:tcPr>
            <w:tcW w:w="8748" w:type="dxa"/>
            <w:gridSpan w:val="9"/>
            <w:tcBorders>
              <w:bottom w:val="single" w:sz="6" w:space="0" w:color="auto"/>
            </w:tcBorders>
          </w:tcPr>
          <w:p w14:paraId="40F1E1A0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t> </w:t>
            </w:r>
            <w:r w:rsidR="00144D23">
              <w:t> </w:t>
            </w:r>
            <w:r w:rsidR="00144D23">
              <w:t> </w:t>
            </w:r>
            <w:r w:rsidR="00144D23">
              <w:t> </w:t>
            </w:r>
            <w:r w:rsidR="00144D23">
              <w:t> </w:t>
            </w:r>
            <w:r>
              <w:fldChar w:fldCharType="end"/>
            </w:r>
          </w:p>
        </w:tc>
      </w:tr>
      <w:tr w:rsidR="00144D23" w14:paraId="39379C26" w14:textId="77777777" w:rsidTr="005E5693">
        <w:trPr>
          <w:trHeight w:hRule="exact" w:val="259"/>
        </w:trPr>
        <w:tc>
          <w:tcPr>
            <w:tcW w:w="540" w:type="dxa"/>
          </w:tcPr>
          <w:p w14:paraId="5F38C1E9" w14:textId="77777777" w:rsidR="00144D23" w:rsidRDefault="00144D23" w:rsidP="005E5693">
            <w:pPr>
              <w:ind w:right="-90"/>
            </w:pPr>
            <w:r>
              <w:t>City</w:t>
            </w:r>
          </w:p>
        </w:tc>
        <w:tc>
          <w:tcPr>
            <w:tcW w:w="5216" w:type="dxa"/>
            <w:gridSpan w:val="6"/>
            <w:tcBorders>
              <w:bottom w:val="single" w:sz="6" w:space="0" w:color="auto"/>
            </w:tcBorders>
          </w:tcPr>
          <w:p w14:paraId="1F73E4DC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4" w:type="dxa"/>
            <w:gridSpan w:val="3"/>
          </w:tcPr>
          <w:p w14:paraId="3C1F7DE6" w14:textId="77777777" w:rsidR="00144D23" w:rsidRDefault="00144D23" w:rsidP="005E5693">
            <w:pPr>
              <w:ind w:right="-90"/>
            </w:pPr>
            <w:r>
              <w:t>State/Province</w:t>
            </w:r>
          </w:p>
        </w:tc>
        <w:tc>
          <w:tcPr>
            <w:tcW w:w="2898" w:type="dxa"/>
            <w:gridSpan w:val="3"/>
            <w:tcBorders>
              <w:bottom w:val="single" w:sz="6" w:space="0" w:color="auto"/>
            </w:tcBorders>
          </w:tcPr>
          <w:p w14:paraId="1F2DC051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D23" w14:paraId="2C9C9863" w14:textId="77777777" w:rsidTr="005E5693">
        <w:trPr>
          <w:trHeight w:hRule="exact" w:val="259"/>
        </w:trPr>
        <w:tc>
          <w:tcPr>
            <w:tcW w:w="720" w:type="dxa"/>
            <w:gridSpan w:val="3"/>
          </w:tcPr>
          <w:p w14:paraId="256E248A" w14:textId="77777777" w:rsidR="00144D23" w:rsidRDefault="00144D23" w:rsidP="005E5693">
            <w:pPr>
              <w:ind w:right="-90"/>
            </w:pPr>
            <w:r>
              <w:t>Country</w:t>
            </w:r>
          </w:p>
        </w:tc>
        <w:tc>
          <w:tcPr>
            <w:tcW w:w="6120" w:type="dxa"/>
            <w:gridSpan w:val="6"/>
            <w:tcBorders>
              <w:bottom w:val="single" w:sz="6" w:space="0" w:color="auto"/>
            </w:tcBorders>
          </w:tcPr>
          <w:p w14:paraId="0D7C8798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</w:tcPr>
          <w:p w14:paraId="7D6A944D" w14:textId="77777777" w:rsidR="00144D23" w:rsidRDefault="00144D23" w:rsidP="005E5693">
            <w:pPr>
              <w:ind w:right="-90"/>
            </w:pPr>
            <w:r>
              <w:t>Postal Code</w:t>
            </w:r>
          </w:p>
        </w:tc>
        <w:tc>
          <w:tcPr>
            <w:tcW w:w="1998" w:type="dxa"/>
            <w:tcBorders>
              <w:bottom w:val="single" w:sz="6" w:space="0" w:color="auto"/>
            </w:tcBorders>
          </w:tcPr>
          <w:p w14:paraId="7CC8561D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D23" w14:paraId="59E6E549" w14:textId="77777777" w:rsidTr="005E5693">
        <w:trPr>
          <w:trHeight w:hRule="exact" w:val="259"/>
        </w:trPr>
        <w:tc>
          <w:tcPr>
            <w:tcW w:w="2520" w:type="dxa"/>
            <w:gridSpan w:val="5"/>
          </w:tcPr>
          <w:p w14:paraId="0E8EDF91" w14:textId="77777777" w:rsidR="00144D23" w:rsidRDefault="00144D23" w:rsidP="005E5693">
            <w:pPr>
              <w:ind w:right="-90"/>
            </w:pPr>
            <w:r>
              <w:t xml:space="preserve">Attn: </w:t>
            </w:r>
            <w:r>
              <w:rPr>
                <w:i/>
              </w:rPr>
              <w:t>(Person or D</w:t>
            </w:r>
            <w:r w:rsidRPr="0079693B">
              <w:rPr>
                <w:i/>
              </w:rPr>
              <w:t>epartment)</w:t>
            </w:r>
          </w:p>
        </w:tc>
        <w:tc>
          <w:tcPr>
            <w:tcW w:w="3870" w:type="dxa"/>
            <w:gridSpan w:val="3"/>
            <w:tcBorders>
              <w:bottom w:val="single" w:sz="6" w:space="0" w:color="auto"/>
            </w:tcBorders>
          </w:tcPr>
          <w:p w14:paraId="1A2369BC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</w:tcPr>
          <w:p w14:paraId="5B9C23A4" w14:textId="77777777" w:rsidR="00144D23" w:rsidRDefault="00144D23" w:rsidP="005E5693">
            <w:pPr>
              <w:jc w:val="right"/>
            </w:pPr>
            <w:r>
              <w:t>Telephone</w:t>
            </w:r>
          </w:p>
        </w:tc>
        <w:tc>
          <w:tcPr>
            <w:tcW w:w="2436" w:type="dxa"/>
            <w:gridSpan w:val="2"/>
            <w:tcBorders>
              <w:bottom w:val="single" w:sz="6" w:space="0" w:color="auto"/>
            </w:tcBorders>
          </w:tcPr>
          <w:p w14:paraId="10103C53" w14:textId="77777777" w:rsidR="00144D23" w:rsidRDefault="002D3D06" w:rsidP="005E5693">
            <w:pPr>
              <w:ind w:right="-9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44D23">
              <w:instrText xml:space="preserve"> FORMTEXT </w:instrText>
            </w:r>
            <w:r>
              <w:fldChar w:fldCharType="separate"/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 w:rsidR="00144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1924" w14:paraId="696FF7F7" w14:textId="77777777" w:rsidTr="005E5693">
        <w:trPr>
          <w:trHeight w:hRule="exact" w:val="259"/>
        </w:trPr>
        <w:tc>
          <w:tcPr>
            <w:tcW w:w="630" w:type="dxa"/>
            <w:gridSpan w:val="2"/>
          </w:tcPr>
          <w:p w14:paraId="09F71703" w14:textId="77777777" w:rsidR="00401924" w:rsidRDefault="00401924" w:rsidP="005E5693">
            <w:pPr>
              <w:ind w:right="-90"/>
            </w:pPr>
            <w:r>
              <w:t>Email</w:t>
            </w:r>
          </w:p>
        </w:tc>
        <w:tc>
          <w:tcPr>
            <w:tcW w:w="9378" w:type="dxa"/>
            <w:gridSpan w:val="11"/>
            <w:tcBorders>
              <w:bottom w:val="single" w:sz="6" w:space="0" w:color="auto"/>
            </w:tcBorders>
          </w:tcPr>
          <w:p w14:paraId="3A339F38" w14:textId="7168D755" w:rsidR="00401924" w:rsidRDefault="00401924" w:rsidP="005E5693">
            <w:pPr>
              <w:ind w:right="-9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88A9A8" w14:textId="77777777" w:rsidR="00E129DF" w:rsidRPr="00144D23" w:rsidRDefault="00E129DF" w:rsidP="005E5693">
      <w:pPr>
        <w:pStyle w:val="BodyTextIndent"/>
        <w:spacing w:before="0" w:after="0"/>
        <w:ind w:left="0"/>
        <w:jc w:val="both"/>
        <w:rPr>
          <w:sz w:val="12"/>
          <w:szCs w:val="12"/>
        </w:rPr>
      </w:pPr>
    </w:p>
    <w:p w14:paraId="20E14D3A" w14:textId="77777777" w:rsidR="00C0668C" w:rsidRDefault="002D3D06" w:rsidP="00972BCC">
      <w:pPr>
        <w:pStyle w:val="BodyTextIndent"/>
        <w:spacing w:before="0" w:after="0"/>
        <w:ind w:left="180"/>
        <w:jc w:val="both"/>
      </w:pPr>
      <w:r w:rsidRPr="00FF64D2">
        <w:fldChar w:fldCharType="begin">
          <w:ffData>
            <w:name w:val="Dropdown1"/>
            <w:enabled/>
            <w:calcOnExit w:val="0"/>
            <w:ddList>
              <w:listEntry w:val="is / will be"/>
              <w:listEntry w:val="is"/>
              <w:listEntry w:val="will be"/>
            </w:ddList>
          </w:ffData>
        </w:fldChar>
      </w:r>
      <w:r w:rsidR="00C71308" w:rsidRPr="00FF64D2">
        <w:instrText xml:space="preserve"> FORMDROPDOWN </w:instrText>
      </w:r>
      <w:r w:rsidRPr="00FF64D2">
        <w:fldChar w:fldCharType="separate"/>
      </w:r>
      <w:r w:rsidRPr="00FF64D2">
        <w:fldChar w:fldCharType="end"/>
      </w:r>
      <w:bookmarkEnd w:id="3"/>
      <w:r w:rsidR="00C71308" w:rsidRPr="00FF64D2">
        <w:t xml:space="preserve"> the Billing Agent of record </w:t>
      </w:r>
      <w:r w:rsidR="00C0668C" w:rsidRPr="00FF64D2">
        <w:t>for the following Marshall Islands registered Ship(s):</w:t>
      </w:r>
    </w:p>
    <w:p w14:paraId="7E5C7093" w14:textId="77777777" w:rsidR="00E129DF" w:rsidRPr="00144D23" w:rsidRDefault="00E129DF" w:rsidP="005E5693">
      <w:pPr>
        <w:pStyle w:val="BodyTextIndent"/>
        <w:spacing w:before="0" w:after="0"/>
        <w:ind w:left="0"/>
        <w:jc w:val="both"/>
        <w:rPr>
          <w:sz w:val="12"/>
          <w:szCs w:val="12"/>
        </w:rPr>
      </w:pPr>
    </w:p>
    <w:tbl>
      <w:tblPr>
        <w:tblW w:w="100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60"/>
        <w:gridCol w:w="180"/>
        <w:gridCol w:w="1530"/>
        <w:gridCol w:w="180"/>
        <w:gridCol w:w="1458"/>
      </w:tblGrid>
      <w:tr w:rsidR="00C71308" w14:paraId="572C9226" w14:textId="77777777" w:rsidTr="005E5693">
        <w:tc>
          <w:tcPr>
            <w:tcW w:w="6660" w:type="dxa"/>
          </w:tcPr>
          <w:p w14:paraId="3B57B4AF" w14:textId="77777777" w:rsidR="00C71308" w:rsidRDefault="00C71308" w:rsidP="005E5693">
            <w:pPr>
              <w:ind w:right="-90"/>
            </w:pPr>
            <w:r>
              <w:t>Ship Name:</w:t>
            </w:r>
          </w:p>
        </w:tc>
        <w:tc>
          <w:tcPr>
            <w:tcW w:w="180" w:type="dxa"/>
          </w:tcPr>
          <w:p w14:paraId="2EBB6C07" w14:textId="77777777" w:rsidR="00C71308" w:rsidRDefault="00C71308" w:rsidP="005E5693">
            <w:pPr>
              <w:ind w:right="-90"/>
            </w:pPr>
          </w:p>
        </w:tc>
        <w:tc>
          <w:tcPr>
            <w:tcW w:w="1530" w:type="dxa"/>
          </w:tcPr>
          <w:p w14:paraId="672C02D6" w14:textId="77777777" w:rsidR="00C71308" w:rsidRDefault="00C71308" w:rsidP="005E5693">
            <w:pPr>
              <w:tabs>
                <w:tab w:val="right" w:pos="1953"/>
              </w:tabs>
              <w:ind w:right="-90"/>
            </w:pPr>
            <w:r>
              <w:t>Official Number:</w:t>
            </w:r>
          </w:p>
        </w:tc>
        <w:tc>
          <w:tcPr>
            <w:tcW w:w="180" w:type="dxa"/>
          </w:tcPr>
          <w:p w14:paraId="1E75B1B9" w14:textId="77777777" w:rsidR="00C71308" w:rsidRDefault="00C71308" w:rsidP="005E5693">
            <w:pPr>
              <w:ind w:right="-90"/>
            </w:pPr>
          </w:p>
        </w:tc>
        <w:tc>
          <w:tcPr>
            <w:tcW w:w="1458" w:type="dxa"/>
          </w:tcPr>
          <w:p w14:paraId="242FC1DA" w14:textId="77777777" w:rsidR="00C71308" w:rsidRDefault="00C71308" w:rsidP="005E5693">
            <w:pPr>
              <w:ind w:right="-90"/>
            </w:pPr>
            <w:r>
              <w:t>IMO Number:</w:t>
            </w:r>
          </w:p>
        </w:tc>
      </w:tr>
      <w:tr w:rsidR="00C71308" w14:paraId="60540A61" w14:textId="77777777" w:rsidTr="005E5693">
        <w:trPr>
          <w:trHeight w:hRule="exact" w:val="259"/>
        </w:trPr>
        <w:tc>
          <w:tcPr>
            <w:tcW w:w="6660" w:type="dxa"/>
          </w:tcPr>
          <w:p w14:paraId="63EFA05B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7AE7BA1E" w14:textId="77777777" w:rsidR="00C71308" w:rsidRDefault="00C71308" w:rsidP="005E5693">
            <w:pPr>
              <w:ind w:right="-90"/>
            </w:pPr>
          </w:p>
        </w:tc>
        <w:tc>
          <w:tcPr>
            <w:tcW w:w="1530" w:type="dxa"/>
          </w:tcPr>
          <w:p w14:paraId="26DC02CB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6163DCD1" w14:textId="77777777" w:rsidR="00C71308" w:rsidRDefault="00C71308" w:rsidP="005E5693">
            <w:pPr>
              <w:ind w:right="-90"/>
            </w:pPr>
          </w:p>
        </w:tc>
        <w:tc>
          <w:tcPr>
            <w:tcW w:w="1458" w:type="dxa"/>
          </w:tcPr>
          <w:p w14:paraId="4F1B2B2C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308" w14:paraId="6A5A8F91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</w:tcBorders>
          </w:tcPr>
          <w:p w14:paraId="131F0B73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2906F6F2" w14:textId="77777777" w:rsidR="00C71308" w:rsidRDefault="00C71308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B3C7649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2992963A" w14:textId="77777777" w:rsidR="00C71308" w:rsidRDefault="00C71308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</w:tcBorders>
          </w:tcPr>
          <w:p w14:paraId="779A0263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578" w14:paraId="3DE54E1E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F429467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28440E62" w14:textId="77777777" w:rsidR="009A6578" w:rsidRDefault="009A6578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55E88CB5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556AE40E" w14:textId="77777777" w:rsidR="009A6578" w:rsidRDefault="009A6578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00BBC0EF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578" w14:paraId="48754F75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0F29EB5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16BF4179" w14:textId="77777777" w:rsidR="009A6578" w:rsidRDefault="009A6578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23F8FE1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1B7F8B2C" w14:textId="77777777" w:rsidR="009A6578" w:rsidRDefault="009A6578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070AE810" w14:textId="77777777" w:rsidR="009A6578" w:rsidRDefault="002D3D06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A6578">
              <w:instrText xml:space="preserve"> FORMTEXT </w:instrText>
            </w:r>
            <w:r>
              <w:fldChar w:fldCharType="separate"/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 w:rsidR="009A657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308" w14:paraId="347D03B6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57760455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65911FFF" w14:textId="77777777" w:rsidR="00C71308" w:rsidRDefault="00C71308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B8561CA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1705484B" w14:textId="77777777" w:rsidR="00C71308" w:rsidRDefault="00C71308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40B32AC8" w14:textId="77777777" w:rsidR="00C71308" w:rsidRDefault="002D3D06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71308">
              <w:instrText xml:space="preserve"> FORMTEXT </w:instrText>
            </w:r>
            <w:r>
              <w:fldChar w:fldCharType="separate"/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 w:rsidR="00C7130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5B5" w14:paraId="1484160D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3B043AC7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2C4FC015" w14:textId="77777777" w:rsidR="005025B5" w:rsidRDefault="005025B5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A88ACAA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3854B0BA" w14:textId="77777777" w:rsidR="005025B5" w:rsidRDefault="005025B5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240CA78A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5B5" w14:paraId="683996F0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A4EBE0D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29DDBD95" w14:textId="77777777" w:rsidR="005025B5" w:rsidRDefault="005025B5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ABED432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45DF5E8D" w14:textId="77777777" w:rsidR="005025B5" w:rsidRDefault="005025B5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253B1FA4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5B5" w14:paraId="2CD6DE0D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04607685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03AF6D10" w14:textId="77777777" w:rsidR="005025B5" w:rsidRDefault="005025B5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BF7C0BF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6AAA5998" w14:textId="77777777" w:rsidR="005025B5" w:rsidRDefault="005025B5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243BFFF3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5B5" w14:paraId="7664E739" w14:textId="77777777" w:rsidTr="005E5693">
        <w:trPr>
          <w:trHeight w:hRule="exact" w:val="259"/>
        </w:trPr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4A116B38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194B1CA9" w14:textId="77777777" w:rsidR="005025B5" w:rsidRDefault="005025B5" w:rsidP="005E5693">
            <w:pPr>
              <w:ind w:right="-90"/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19746A6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</w:tcPr>
          <w:p w14:paraId="537E448A" w14:textId="77777777" w:rsidR="005025B5" w:rsidRDefault="005025B5" w:rsidP="005E5693">
            <w:pPr>
              <w:ind w:right="-90"/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2E185440" w14:textId="77777777" w:rsidR="005025B5" w:rsidRDefault="005025B5" w:rsidP="005E5693">
            <w:pPr>
              <w:ind w:right="-9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077CF5" w14:textId="77777777" w:rsidR="00E129DF" w:rsidRPr="00144D23" w:rsidRDefault="00E129DF" w:rsidP="005E5693">
      <w:pPr>
        <w:pStyle w:val="BlockText"/>
        <w:spacing w:before="0" w:after="0"/>
        <w:ind w:left="0" w:right="0"/>
        <w:rPr>
          <w:sz w:val="12"/>
          <w:szCs w:val="12"/>
        </w:rPr>
      </w:pPr>
    </w:p>
    <w:p w14:paraId="7251713B" w14:textId="77777777" w:rsidR="00C0668C" w:rsidRPr="00FF64D2" w:rsidRDefault="00C0668C" w:rsidP="005E5693">
      <w:pPr>
        <w:pStyle w:val="BlockText"/>
        <w:spacing w:before="0" w:after="0"/>
        <w:ind w:left="0" w:right="0"/>
      </w:pPr>
      <w:r w:rsidRPr="00FF64D2">
        <w:t>The undersigned further understand</w:t>
      </w:r>
      <w:r w:rsidR="008855CE" w:rsidRPr="00FF64D2">
        <w:t>s</w:t>
      </w:r>
      <w:r w:rsidRPr="00FF64D2">
        <w:t xml:space="preserve"> that any change in </w:t>
      </w:r>
      <w:r w:rsidR="00C71308" w:rsidRPr="00FF64D2">
        <w:t>“Billing Agent”</w:t>
      </w:r>
      <w:r w:rsidRPr="00FF64D2">
        <w:t xml:space="preserve"> must be made in writing by facsimile or otherwise with</w:t>
      </w:r>
      <w:r w:rsidR="005A2FB1" w:rsidRPr="00FF64D2">
        <w:t>in</w:t>
      </w:r>
      <w:r w:rsidRPr="00FF64D2">
        <w:t xml:space="preserve"> two (2) full business days after </w:t>
      </w:r>
      <w:r w:rsidR="00C71308" w:rsidRPr="00FF64D2">
        <w:t>a change has been made</w:t>
      </w:r>
      <w:r w:rsidRPr="00FF64D2">
        <w:t>.</w:t>
      </w:r>
    </w:p>
    <w:p w14:paraId="3971E769" w14:textId="77777777" w:rsidR="00C0668C" w:rsidRPr="00144D23" w:rsidRDefault="00C0668C" w:rsidP="005E5693">
      <w:pPr>
        <w:pStyle w:val="BlockText"/>
        <w:spacing w:before="0" w:after="0"/>
        <w:ind w:left="0" w:right="-90"/>
        <w:rPr>
          <w:sz w:val="12"/>
          <w:szCs w:val="12"/>
        </w:rPr>
      </w:pPr>
    </w:p>
    <w:tbl>
      <w:tblPr>
        <w:tblW w:w="100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49"/>
        <w:gridCol w:w="261"/>
        <w:gridCol w:w="4698"/>
      </w:tblGrid>
      <w:tr w:rsidR="005A2FB1" w14:paraId="7C6CAD6C" w14:textId="77777777" w:rsidTr="005E5693">
        <w:trPr>
          <w:cantSplit/>
          <w:trHeight w:hRule="exact" w:val="259"/>
        </w:trPr>
        <w:tc>
          <w:tcPr>
            <w:tcW w:w="5049" w:type="dxa"/>
            <w:tcBorders>
              <w:bottom w:val="single" w:sz="6" w:space="0" w:color="auto"/>
            </w:tcBorders>
          </w:tcPr>
          <w:p w14:paraId="61C76E1A" w14:textId="77777777" w:rsidR="005A2FB1" w:rsidRDefault="002D3D06" w:rsidP="005E5693">
            <w:pPr>
              <w:ind w:right="-9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2FB1">
              <w:instrText xml:space="preserve"> FORMTEXT </w:instrText>
            </w:r>
            <w:r>
              <w:fldChar w:fldCharType="separate"/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14:paraId="3AD7B5CF" w14:textId="77777777" w:rsidR="005A2FB1" w:rsidRDefault="005A2FB1" w:rsidP="005E5693">
            <w:pPr>
              <w:ind w:right="-90"/>
              <w:jc w:val="center"/>
            </w:pPr>
          </w:p>
        </w:tc>
        <w:tc>
          <w:tcPr>
            <w:tcW w:w="4698" w:type="dxa"/>
            <w:tcBorders>
              <w:bottom w:val="single" w:sz="6" w:space="0" w:color="auto"/>
            </w:tcBorders>
          </w:tcPr>
          <w:p w14:paraId="0066A24A" w14:textId="77777777" w:rsidR="005A2FB1" w:rsidRDefault="002D3D06" w:rsidP="005E5693">
            <w:pPr>
              <w:ind w:right="-9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2FB1">
              <w:instrText xml:space="preserve"> FORMTEXT </w:instrText>
            </w:r>
            <w:r>
              <w:fldChar w:fldCharType="separate"/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FB1" w:rsidRPr="00616D62" w14:paraId="09C6023A" w14:textId="77777777" w:rsidTr="005E5693">
        <w:trPr>
          <w:cantSplit/>
        </w:trPr>
        <w:tc>
          <w:tcPr>
            <w:tcW w:w="5049" w:type="dxa"/>
          </w:tcPr>
          <w:p w14:paraId="7045FF72" w14:textId="77777777" w:rsidR="005A2FB1" w:rsidRPr="00616D62" w:rsidRDefault="005A2FB1" w:rsidP="005E5693">
            <w:pPr>
              <w:ind w:right="-90"/>
              <w:jc w:val="center"/>
              <w:rPr>
                <w:sz w:val="16"/>
                <w:szCs w:val="16"/>
              </w:rPr>
            </w:pPr>
            <w:r w:rsidRPr="00616D62">
              <w:rPr>
                <w:sz w:val="16"/>
                <w:szCs w:val="16"/>
              </w:rPr>
              <w:t>Print Name</w:t>
            </w:r>
          </w:p>
        </w:tc>
        <w:tc>
          <w:tcPr>
            <w:tcW w:w="261" w:type="dxa"/>
          </w:tcPr>
          <w:p w14:paraId="4865A057" w14:textId="77777777" w:rsidR="005A2FB1" w:rsidRPr="00616D62" w:rsidRDefault="005A2FB1" w:rsidP="005E5693">
            <w:pPr>
              <w:ind w:right="-90"/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</w:tcPr>
          <w:p w14:paraId="7DC5010B" w14:textId="77777777" w:rsidR="005A2FB1" w:rsidRPr="00616D62" w:rsidRDefault="005A2FB1" w:rsidP="005E5693">
            <w:pPr>
              <w:ind w:right="-90"/>
              <w:jc w:val="center"/>
              <w:rPr>
                <w:sz w:val="16"/>
                <w:szCs w:val="16"/>
              </w:rPr>
            </w:pPr>
            <w:r w:rsidRPr="00616D62">
              <w:rPr>
                <w:sz w:val="16"/>
                <w:szCs w:val="16"/>
              </w:rPr>
              <w:t>Print Title</w:t>
            </w:r>
          </w:p>
        </w:tc>
      </w:tr>
    </w:tbl>
    <w:p w14:paraId="0C502F09" w14:textId="77777777" w:rsidR="005A2FB1" w:rsidRDefault="005A2FB1" w:rsidP="005E5693">
      <w:pPr>
        <w:pStyle w:val="BlockText"/>
        <w:spacing w:before="0" w:after="0"/>
        <w:ind w:left="0" w:right="-90"/>
        <w:rPr>
          <w:sz w:val="12"/>
          <w:szCs w:val="12"/>
        </w:rPr>
      </w:pPr>
    </w:p>
    <w:p w14:paraId="7B291614" w14:textId="77777777" w:rsidR="00DB7DA5" w:rsidRPr="00144D23" w:rsidRDefault="00DB7DA5" w:rsidP="005E5693">
      <w:pPr>
        <w:pStyle w:val="BlockText"/>
        <w:spacing w:before="0" w:after="0"/>
        <w:ind w:left="0" w:right="-90"/>
        <w:rPr>
          <w:sz w:val="12"/>
          <w:szCs w:val="12"/>
        </w:rPr>
      </w:pPr>
    </w:p>
    <w:tbl>
      <w:tblPr>
        <w:tblW w:w="100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49"/>
        <w:gridCol w:w="261"/>
        <w:gridCol w:w="4698"/>
      </w:tblGrid>
      <w:tr w:rsidR="005A2FB1" w14:paraId="0F49D5CC" w14:textId="77777777" w:rsidTr="005E5693">
        <w:trPr>
          <w:cantSplit/>
          <w:trHeight w:hRule="exact" w:val="259"/>
        </w:trPr>
        <w:tc>
          <w:tcPr>
            <w:tcW w:w="5049" w:type="dxa"/>
            <w:tcBorders>
              <w:bottom w:val="single" w:sz="4" w:space="0" w:color="auto"/>
            </w:tcBorders>
          </w:tcPr>
          <w:p w14:paraId="7240E4BD" w14:textId="77777777" w:rsidR="005A2FB1" w:rsidRDefault="002D3D06" w:rsidP="005E5693">
            <w:pPr>
              <w:ind w:right="-9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5A2FB1">
              <w:instrText xml:space="preserve"> FORMTEXT </w:instrText>
            </w:r>
            <w:r>
              <w:fldChar w:fldCharType="separate"/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1" w:type="dxa"/>
          </w:tcPr>
          <w:p w14:paraId="3E942105" w14:textId="77777777" w:rsidR="005A2FB1" w:rsidRDefault="005A2FB1" w:rsidP="005E5693">
            <w:pPr>
              <w:ind w:right="-90"/>
              <w:jc w:val="center"/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53C3881E" w14:textId="77777777" w:rsidR="005A2FB1" w:rsidRDefault="002D3D06" w:rsidP="005E5693">
            <w:pPr>
              <w:ind w:right="-9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5A2FB1">
              <w:instrText xml:space="preserve"> FORMTEXT </w:instrText>
            </w:r>
            <w:r>
              <w:fldChar w:fldCharType="separate"/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 w:rsidR="005A2FB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A2FB1" w:rsidRPr="00616D62" w14:paraId="3CC31AB0" w14:textId="77777777" w:rsidTr="005E5693">
        <w:trPr>
          <w:cantSplit/>
        </w:trPr>
        <w:tc>
          <w:tcPr>
            <w:tcW w:w="5049" w:type="dxa"/>
            <w:tcBorders>
              <w:top w:val="single" w:sz="4" w:space="0" w:color="auto"/>
            </w:tcBorders>
          </w:tcPr>
          <w:p w14:paraId="1E9B9FFE" w14:textId="77777777" w:rsidR="005A2FB1" w:rsidRPr="00616D62" w:rsidRDefault="00C86E95" w:rsidP="005E5693">
            <w:pPr>
              <w:tabs>
                <w:tab w:val="left" w:pos="510"/>
                <w:tab w:val="center" w:pos="2497"/>
              </w:tabs>
              <w:ind w:righ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5A2FB1" w:rsidRPr="00616D62">
              <w:rPr>
                <w:sz w:val="16"/>
                <w:szCs w:val="16"/>
              </w:rPr>
              <w:t>Signature</w:t>
            </w:r>
          </w:p>
        </w:tc>
        <w:tc>
          <w:tcPr>
            <w:tcW w:w="261" w:type="dxa"/>
          </w:tcPr>
          <w:p w14:paraId="5355A58B" w14:textId="77777777" w:rsidR="005A2FB1" w:rsidRPr="00616D62" w:rsidRDefault="005A2FB1" w:rsidP="005E5693">
            <w:pPr>
              <w:ind w:right="-90"/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17BCB046" w14:textId="77777777" w:rsidR="006E30E9" w:rsidRPr="00616D62" w:rsidRDefault="005A2FB1" w:rsidP="005E5693">
            <w:pPr>
              <w:ind w:right="-90"/>
              <w:jc w:val="center"/>
              <w:rPr>
                <w:sz w:val="16"/>
                <w:szCs w:val="16"/>
              </w:rPr>
            </w:pPr>
            <w:r w:rsidRPr="00616D62">
              <w:rPr>
                <w:sz w:val="16"/>
                <w:szCs w:val="16"/>
              </w:rPr>
              <w:t>Date</w:t>
            </w:r>
          </w:p>
        </w:tc>
      </w:tr>
    </w:tbl>
    <w:p w14:paraId="23E3A0B0" w14:textId="77777777" w:rsidR="00C0668C" w:rsidRDefault="00C0668C">
      <w:pPr>
        <w:ind w:left="288" w:right="288"/>
        <w:jc w:val="both"/>
        <w:rPr>
          <w:sz w:val="2"/>
        </w:rPr>
      </w:pPr>
    </w:p>
    <w:sectPr w:rsidR="00C0668C" w:rsidSect="00401924">
      <w:footerReference w:type="default" r:id="rId9"/>
      <w:endnotePr>
        <w:numFmt w:val="decimal"/>
      </w:endnotePr>
      <w:pgSz w:w="12240" w:h="15840" w:code="1"/>
      <w:pgMar w:top="630" w:right="1080" w:bottom="720" w:left="1080" w:header="72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1AD5" w14:textId="77777777" w:rsidR="008B739F" w:rsidRDefault="008B739F">
      <w:r>
        <w:separator/>
      </w:r>
    </w:p>
  </w:endnote>
  <w:endnote w:type="continuationSeparator" w:id="0">
    <w:p w14:paraId="4906F1BC" w14:textId="77777777" w:rsidR="008B739F" w:rsidRDefault="008B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1E0A" w14:textId="77777777" w:rsidR="00144D23" w:rsidRPr="00FF64D2" w:rsidRDefault="00144D23" w:rsidP="00616D62">
    <w:pPr>
      <w:tabs>
        <w:tab w:val="right" w:pos="10080"/>
      </w:tabs>
      <w:rPr>
        <w:b/>
        <w:bCs/>
        <w:sz w:val="18"/>
        <w:szCs w:val="18"/>
      </w:rPr>
    </w:pPr>
    <w:r w:rsidRPr="00FF64D2">
      <w:rPr>
        <w:b/>
        <w:bCs/>
        <w:sz w:val="18"/>
        <w:szCs w:val="18"/>
      </w:rPr>
      <w:t xml:space="preserve">Rev. </w:t>
    </w:r>
    <w:r w:rsidR="00C86E95">
      <w:rPr>
        <w:b/>
        <w:bCs/>
        <w:sz w:val="18"/>
        <w:szCs w:val="18"/>
      </w:rPr>
      <w:t>Nov</w:t>
    </w:r>
    <w:r>
      <w:rPr>
        <w:b/>
        <w:bCs/>
        <w:sz w:val="18"/>
        <w:szCs w:val="18"/>
      </w:rPr>
      <w:t>/</w:t>
    </w:r>
    <w:r w:rsidR="00BC0F54">
      <w:rPr>
        <w:b/>
        <w:bCs/>
        <w:sz w:val="18"/>
        <w:szCs w:val="18"/>
      </w:rPr>
      <w:t>2018</w:t>
    </w:r>
    <w:r w:rsidRPr="00FF64D2">
      <w:rPr>
        <w:b/>
        <w:bCs/>
        <w:sz w:val="18"/>
        <w:szCs w:val="18"/>
      </w:rPr>
      <w:tab/>
      <w:t>MI-330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3105" w14:textId="77777777" w:rsidR="008B739F" w:rsidRDefault="008B739F">
      <w:r>
        <w:separator/>
      </w:r>
    </w:p>
  </w:footnote>
  <w:footnote w:type="continuationSeparator" w:id="0">
    <w:p w14:paraId="6B16EBAB" w14:textId="77777777" w:rsidR="008B739F" w:rsidRDefault="008B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T64q55Ss4yb+fYnvVDMV2PhbhoxzYoinLk/nZ19TQ6NroZYEvybpqEYLVlw6elAfMU1ovv6Ln3rzaX2x/5Wg==" w:salt="2t4Uo6e9In/fHlsIicQWj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12"/>
    <w:rsid w:val="000A01C5"/>
    <w:rsid w:val="000B7604"/>
    <w:rsid w:val="00122CD2"/>
    <w:rsid w:val="00144D23"/>
    <w:rsid w:val="00156F10"/>
    <w:rsid w:val="001F1C89"/>
    <w:rsid w:val="0023726A"/>
    <w:rsid w:val="00240B19"/>
    <w:rsid w:val="00261344"/>
    <w:rsid w:val="002846C1"/>
    <w:rsid w:val="002B197F"/>
    <w:rsid w:val="002D3D06"/>
    <w:rsid w:val="00380790"/>
    <w:rsid w:val="003A33D8"/>
    <w:rsid w:val="003A5B12"/>
    <w:rsid w:val="003A7605"/>
    <w:rsid w:val="003C0389"/>
    <w:rsid w:val="003C5169"/>
    <w:rsid w:val="003F781C"/>
    <w:rsid w:val="00401924"/>
    <w:rsid w:val="00406DC2"/>
    <w:rsid w:val="00433656"/>
    <w:rsid w:val="0046421B"/>
    <w:rsid w:val="0048723D"/>
    <w:rsid w:val="004D019E"/>
    <w:rsid w:val="004E74DC"/>
    <w:rsid w:val="004F76C6"/>
    <w:rsid w:val="005025B5"/>
    <w:rsid w:val="00537BAA"/>
    <w:rsid w:val="00544015"/>
    <w:rsid w:val="00561D19"/>
    <w:rsid w:val="005A2FB1"/>
    <w:rsid w:val="005A4D81"/>
    <w:rsid w:val="005E5693"/>
    <w:rsid w:val="005F5D4F"/>
    <w:rsid w:val="00616D62"/>
    <w:rsid w:val="00686A9E"/>
    <w:rsid w:val="006A2465"/>
    <w:rsid w:val="006E30E9"/>
    <w:rsid w:val="00704429"/>
    <w:rsid w:val="00716DE3"/>
    <w:rsid w:val="00752DA8"/>
    <w:rsid w:val="00770AFB"/>
    <w:rsid w:val="0079693B"/>
    <w:rsid w:val="007A51AC"/>
    <w:rsid w:val="00830022"/>
    <w:rsid w:val="008855CE"/>
    <w:rsid w:val="008B739F"/>
    <w:rsid w:val="008E394E"/>
    <w:rsid w:val="008E66F6"/>
    <w:rsid w:val="00916030"/>
    <w:rsid w:val="00951606"/>
    <w:rsid w:val="0095609F"/>
    <w:rsid w:val="00972BCC"/>
    <w:rsid w:val="00991610"/>
    <w:rsid w:val="009A6578"/>
    <w:rsid w:val="009F44D5"/>
    <w:rsid w:val="00A241B0"/>
    <w:rsid w:val="00A4755C"/>
    <w:rsid w:val="00A97B56"/>
    <w:rsid w:val="00AA083A"/>
    <w:rsid w:val="00AC7A09"/>
    <w:rsid w:val="00B815AB"/>
    <w:rsid w:val="00BC0F54"/>
    <w:rsid w:val="00BF1DE3"/>
    <w:rsid w:val="00C0668C"/>
    <w:rsid w:val="00C51B65"/>
    <w:rsid w:val="00C607E3"/>
    <w:rsid w:val="00C64949"/>
    <w:rsid w:val="00C6652A"/>
    <w:rsid w:val="00C71308"/>
    <w:rsid w:val="00C715DA"/>
    <w:rsid w:val="00C86E95"/>
    <w:rsid w:val="00CE33B3"/>
    <w:rsid w:val="00D94617"/>
    <w:rsid w:val="00DB7DA5"/>
    <w:rsid w:val="00DD44DB"/>
    <w:rsid w:val="00DE413C"/>
    <w:rsid w:val="00E129DF"/>
    <w:rsid w:val="00E55DF7"/>
    <w:rsid w:val="00E7089D"/>
    <w:rsid w:val="00EB5276"/>
    <w:rsid w:val="00F26720"/>
    <w:rsid w:val="00F721C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6723E"/>
  <w15:chartTrackingRefBased/>
  <w15:docId w15:val="{41448D13-975F-44DB-981F-9D226CE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D62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48723D"/>
    <w:pPr>
      <w:keepNext/>
      <w:ind w:left="288" w:right="28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8723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723D"/>
    <w:pPr>
      <w:keepNext/>
      <w:tabs>
        <w:tab w:val="center" w:pos="5400"/>
        <w:tab w:val="righ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8723D"/>
  </w:style>
  <w:style w:type="paragraph" w:styleId="BlockText">
    <w:name w:val="Block Text"/>
    <w:basedOn w:val="Normal"/>
    <w:rsid w:val="0048723D"/>
    <w:pPr>
      <w:spacing w:before="120" w:after="120"/>
      <w:ind w:left="288" w:right="288"/>
      <w:jc w:val="both"/>
    </w:pPr>
  </w:style>
  <w:style w:type="paragraph" w:styleId="BodyTextIndent">
    <w:name w:val="Body Text Indent"/>
    <w:basedOn w:val="Normal"/>
    <w:rsid w:val="0048723D"/>
    <w:pPr>
      <w:spacing w:before="120" w:after="120"/>
      <w:ind w:left="274"/>
    </w:pPr>
  </w:style>
  <w:style w:type="paragraph" w:styleId="Header">
    <w:name w:val="header"/>
    <w:basedOn w:val="Normal"/>
    <w:rsid w:val="00487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2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5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A2FB1"/>
  </w:style>
  <w:style w:type="character" w:styleId="Hyperlink">
    <w:name w:val="Hyperlink"/>
    <w:rsid w:val="00CE33B3"/>
    <w:rPr>
      <w:color w:val="0000FF"/>
      <w:u w:val="single"/>
    </w:rPr>
  </w:style>
  <w:style w:type="character" w:styleId="CommentReference">
    <w:name w:val="annotation reference"/>
    <w:rsid w:val="000B76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604"/>
  </w:style>
  <w:style w:type="character" w:customStyle="1" w:styleId="CommentTextChar">
    <w:name w:val="Comment Text Char"/>
    <w:link w:val="CommentText"/>
    <w:rsid w:val="000B760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B7604"/>
    <w:rPr>
      <w:b/>
      <w:bCs/>
    </w:rPr>
  </w:style>
  <w:style w:type="character" w:customStyle="1" w:styleId="CommentSubjectChar">
    <w:name w:val="Comment Subject Char"/>
    <w:link w:val="CommentSubject"/>
    <w:rsid w:val="000B7604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register-ir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IGS</Company>
  <LinksUpToDate>false</LinksUpToDate>
  <CharactersWithSpaces>3030</CharactersWithSpaces>
  <SharedDoc>false</SharedDoc>
  <HLinks>
    <vt:vector size="6" baseType="variant"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mailto:accounting@register-iri.com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McConnell</dc:creator>
  <cp:keywords/>
  <cp:lastModifiedBy>Sparks, Marqeis</cp:lastModifiedBy>
  <cp:revision>2</cp:revision>
  <cp:lastPrinted>2011-09-28T20:34:00Z</cp:lastPrinted>
  <dcterms:created xsi:type="dcterms:W3CDTF">2024-10-15T21:05:00Z</dcterms:created>
  <dcterms:modified xsi:type="dcterms:W3CDTF">2024-10-15T21:05:00Z</dcterms:modified>
</cp:coreProperties>
</file>